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70716C"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C55179" w:rsidRDefault="00C55179"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Калиновка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C55179">
              <w:rPr>
                <w:rFonts w:ascii="Times New Roman" w:hAnsi="Times New Roman" w:cs="Times New Roman"/>
                <w:sz w:val="28"/>
                <w:szCs w:val="28"/>
              </w:rPr>
              <w:t>Калиновка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C55179">
        <w:rPr>
          <w:rFonts w:ascii="Times New Roman" w:eastAsia="Times New Roman" w:hAnsi="Times New Roman" w:cs="Times New Roman"/>
          <w:color w:val="000000" w:themeColor="text1"/>
          <w:spacing w:val="2"/>
          <w:sz w:val="28"/>
          <w:szCs w:val="28"/>
        </w:rPr>
        <w:t>Калиновка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C55179">
        <w:rPr>
          <w:rFonts w:ascii="Times New Roman" w:eastAsia="Times New Roman" w:hAnsi="Times New Roman" w:cs="Times New Roman"/>
          <w:color w:val="000000" w:themeColor="text1"/>
          <w:spacing w:val="2"/>
          <w:sz w:val="28"/>
          <w:szCs w:val="28"/>
        </w:rPr>
        <w:t>Калиновка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C55179">
        <w:rPr>
          <w:rFonts w:ascii="Times New Roman" w:hAnsi="Times New Roman" w:cs="Times New Roman"/>
          <w:sz w:val="28"/>
          <w:szCs w:val="28"/>
        </w:rPr>
        <w:t>Калиновка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C55179">
        <w:rPr>
          <w:rFonts w:ascii="Times New Roman" w:hAnsi="Times New Roman" w:cs="Times New Roman"/>
          <w:sz w:val="28"/>
          <w:szCs w:val="28"/>
        </w:rPr>
        <w:t>Калиновка</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C55179">
        <w:rPr>
          <w:rFonts w:ascii="Times New Roman" w:hAnsi="Times New Roman" w:cs="Times New Roman"/>
          <w:sz w:val="28"/>
          <w:szCs w:val="28"/>
        </w:rPr>
        <w:t>Калиновка</w:t>
      </w:r>
      <w:r w:rsidR="00CB264F">
        <w:rPr>
          <w:rFonts w:ascii="Times New Roman" w:hAnsi="Times New Roman" w:cs="Times New Roman"/>
          <w:sz w:val="28"/>
          <w:szCs w:val="28"/>
        </w:rPr>
        <w:t xml:space="preserve"> муниципального района Сергиевский Самарской области № </w:t>
      </w:r>
      <w:r w:rsidR="00C55179">
        <w:rPr>
          <w:rFonts w:ascii="Times New Roman" w:hAnsi="Times New Roman" w:cs="Times New Roman"/>
          <w:sz w:val="28"/>
          <w:szCs w:val="28"/>
        </w:rPr>
        <w:t>7</w:t>
      </w:r>
      <w:r w:rsidR="00CB264F">
        <w:rPr>
          <w:rFonts w:ascii="Times New Roman" w:hAnsi="Times New Roman" w:cs="Times New Roman"/>
          <w:sz w:val="28"/>
          <w:szCs w:val="28"/>
        </w:rPr>
        <w:t xml:space="preserve"> от </w:t>
      </w:r>
      <w:r w:rsidR="00C55179">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C55179">
        <w:rPr>
          <w:rFonts w:ascii="Times New Roman" w:eastAsia="Times New Roman" w:hAnsi="Times New Roman" w:cs="Times New Roman"/>
          <w:color w:val="000000" w:themeColor="text1"/>
          <w:spacing w:val="2"/>
          <w:sz w:val="28"/>
          <w:szCs w:val="28"/>
        </w:rPr>
        <w:t>Калиновка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C55179">
        <w:rPr>
          <w:rFonts w:ascii="Times New Roman" w:hAnsi="Times New Roman" w:cs="Times New Roman"/>
          <w:sz w:val="28"/>
          <w:szCs w:val="28"/>
        </w:rPr>
        <w:t xml:space="preserve">         С.В.Беспалов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C55179">
        <w:rPr>
          <w:rFonts w:ascii="Times New Roman" w:eastAsia="Times New Roman" w:hAnsi="Times New Roman"/>
          <w:bCs/>
          <w:kern w:val="32"/>
        </w:rPr>
        <w:t>Калиновка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C55179">
        <w:rPr>
          <w:rFonts w:ascii="Times New Roman" w:hAnsi="Times New Roman" w:cs="Times New Roman"/>
          <w:sz w:val="26"/>
          <w:szCs w:val="26"/>
        </w:rPr>
        <w:t>Калиновка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C55179">
        <w:rPr>
          <w:rFonts w:ascii="Times New Roman" w:hAnsi="Times New Roman" w:cs="Times New Roman"/>
          <w:sz w:val="26"/>
          <w:szCs w:val="26"/>
        </w:rPr>
        <w:t>Калиновка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C55179">
        <w:rPr>
          <w:rFonts w:ascii="Times New Roman" w:hAnsi="Times New Roman" w:cs="Times New Roman"/>
          <w:sz w:val="26"/>
          <w:szCs w:val="26"/>
        </w:rPr>
        <w:t>Калиновка</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C55179">
        <w:rPr>
          <w:rFonts w:ascii="Times New Roman" w:hAnsi="Times New Roman" w:cs="Times New Roman"/>
          <w:sz w:val="26"/>
          <w:szCs w:val="26"/>
        </w:rPr>
        <w:t>Калиновка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C55179">
        <w:rPr>
          <w:rFonts w:ascii="Times New Roman" w:hAnsi="Times New Roman" w:cs="Times New Roman"/>
          <w:sz w:val="26"/>
          <w:szCs w:val="26"/>
        </w:rPr>
        <w:t>Калиновка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C55179">
        <w:rPr>
          <w:rFonts w:ascii="Times New Roman" w:hAnsi="Times New Roman" w:cs="Times New Roman"/>
          <w:sz w:val="26"/>
          <w:szCs w:val="26"/>
        </w:rPr>
        <w:t>Калиновка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55179">
        <w:rPr>
          <w:rFonts w:ascii="Times New Roman" w:hAnsi="Times New Roman" w:cs="Times New Roman"/>
          <w:sz w:val="26"/>
          <w:szCs w:val="26"/>
        </w:rPr>
        <w:t>Калиновка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55179">
        <w:rPr>
          <w:rFonts w:ascii="Times New Roman" w:hAnsi="Times New Roman" w:cs="Times New Roman"/>
          <w:sz w:val="26"/>
          <w:szCs w:val="26"/>
        </w:rPr>
        <w:t>Калиновка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C55179">
        <w:rPr>
          <w:rFonts w:ascii="Times New Roman" w:hAnsi="Times New Roman" w:cs="Times New Roman"/>
          <w:sz w:val="26"/>
          <w:szCs w:val="26"/>
        </w:rPr>
        <w:t>Калиновка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C55179">
        <w:rPr>
          <w:rFonts w:ascii="Times New Roman" w:hAnsi="Times New Roman" w:cs="Times New Roman"/>
          <w:sz w:val="26"/>
          <w:szCs w:val="26"/>
        </w:rPr>
        <w:t>Калиновка.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C55179">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C55179">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C55179">
        <w:rPr>
          <w:rFonts w:ascii="Times New Roman" w:hAnsi="Times New Roman" w:cs="Times New Roman"/>
          <w:sz w:val="26"/>
          <w:szCs w:val="26"/>
        </w:rPr>
        <w:t>Калиновка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w:t>
      </w:r>
      <w:r w:rsidR="00C5194A" w:rsidRPr="00466F25">
        <w:rPr>
          <w:rFonts w:ascii="Times New Roman" w:hAnsi="Times New Roman" w:cs="Times New Roman"/>
          <w:sz w:val="26"/>
          <w:szCs w:val="26"/>
        </w:rPr>
        <w:lastRenderedPageBreak/>
        <w:t xml:space="preserve">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Предметом согласования проекта планировки территории с уполномоченным </w:t>
      </w:r>
      <w:r w:rsidRPr="00F22773">
        <w:rPr>
          <w:rFonts w:ascii="Times New Roman" w:hAnsi="Times New Roman" w:cs="Times New Roman"/>
          <w:color w:val="000000"/>
          <w:sz w:val="26"/>
          <w:szCs w:val="26"/>
        </w:rPr>
        <w:lastRenderedPageBreak/>
        <w:t>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C55179" w:rsidRPr="00C55179">
        <w:rPr>
          <w:rFonts w:ascii="Times New Roman" w:hAnsi="Times New Roman" w:cs="Times New Roman"/>
          <w:color w:val="000000" w:themeColor="text1"/>
          <w:sz w:val="26"/>
          <w:szCs w:val="26"/>
        </w:rPr>
        <w:t>Калиновка от «29» 07. 2019 № 23 «Об утверждении порядка и проведения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w:t>
      </w:r>
      <w:r w:rsidRPr="00C55179">
        <w:rPr>
          <w:rFonts w:ascii="Times New Roman" w:hAnsi="Times New Roman" w:cs="Times New Roman"/>
          <w:color w:val="000000" w:themeColor="text1"/>
          <w:sz w:val="26"/>
          <w:szCs w:val="26"/>
        </w:rPr>
        <w:t>»</w:t>
      </w:r>
      <w:r w:rsidR="00D90D3B" w:rsidRPr="00C55179">
        <w:rPr>
          <w:rFonts w:ascii="Times New Roman" w:hAnsi="Times New Roman" w:cs="Times New Roman"/>
          <w:color w:val="000000" w:themeColor="text1"/>
          <w:sz w:val="26"/>
          <w:szCs w:val="26"/>
        </w:rPr>
        <w:t xml:space="preserve"> с учетом требований ст</w:t>
      </w:r>
      <w:r w:rsidR="00D90D3B">
        <w:rPr>
          <w:rFonts w:ascii="Times New Roman" w:hAnsi="Times New Roman" w:cs="Times New Roman"/>
          <w:color w:val="000000" w:themeColor="text1"/>
          <w:sz w:val="26"/>
          <w:szCs w:val="26"/>
        </w:rPr>
        <w:t>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C55179">
        <w:rPr>
          <w:rFonts w:ascii="Times New Roman" w:hAnsi="Times New Roman" w:cs="Times New Roman"/>
          <w:sz w:val="20"/>
          <w:szCs w:val="20"/>
        </w:rPr>
        <w:t>Калиновка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C55179">
        <w:rPr>
          <w:rFonts w:ascii="Times New Roman" w:hAnsi="Times New Roman" w:cs="Times New Roman"/>
          <w:sz w:val="20"/>
          <w:szCs w:val="20"/>
        </w:rPr>
        <w:t>Калиновка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D9" w:rsidRDefault="00E210D9" w:rsidP="007768BA">
      <w:r>
        <w:separator/>
      </w:r>
    </w:p>
  </w:endnote>
  <w:endnote w:type="continuationSeparator" w:id="1">
    <w:p w:rsidR="00E210D9" w:rsidRDefault="00E210D9"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D9" w:rsidRDefault="00E210D9" w:rsidP="007768BA">
      <w:r>
        <w:separator/>
      </w:r>
    </w:p>
  </w:footnote>
  <w:footnote w:type="continuationSeparator" w:id="1">
    <w:p w:rsidR="00E210D9" w:rsidRDefault="00E210D9"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70716C">
        <w:pPr>
          <w:pStyle w:val="ad"/>
          <w:jc w:val="center"/>
        </w:pPr>
        <w:fldSimple w:instr=" PAGE   \* MERGEFORMAT ">
          <w:r w:rsidR="00F45D24">
            <w:rPr>
              <w:noProof/>
            </w:rPr>
            <w:t>2</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C61E8"/>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0716C"/>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55179"/>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10D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45D24"/>
    <w:rsid w:val="00F57D40"/>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9F345-26AC-41B0-AB1B-5526AE46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7132</Words>
  <Characters>40658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2019-10-24T10:24:00Z</cp:lastPrinted>
  <dcterms:created xsi:type="dcterms:W3CDTF">2019-10-24T10:27:00Z</dcterms:created>
  <dcterms:modified xsi:type="dcterms:W3CDTF">2019-10-24T10:27:00Z</dcterms:modified>
</cp:coreProperties>
</file>